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E2" w:rsidRPr="00161187" w:rsidRDefault="001F393D" w:rsidP="001F393D">
      <w:pPr>
        <w:jc w:val="center"/>
        <w:rPr>
          <w:sz w:val="32"/>
          <w:szCs w:val="32"/>
          <w:rtl/>
          <w:lang w:bidi="fa-IR"/>
        </w:rPr>
      </w:pPr>
      <w:r w:rsidRPr="00161187">
        <w:rPr>
          <w:sz w:val="32"/>
          <w:szCs w:val="32"/>
          <w:rtl/>
          <w:lang w:bidi="fa-IR"/>
        </w:rPr>
        <w:t>بسمه تعالي</w:t>
      </w:r>
      <w:r w:rsidR="002805E2" w:rsidRPr="00161187">
        <w:rPr>
          <w:rFonts w:hint="cs"/>
          <w:sz w:val="32"/>
          <w:szCs w:val="32"/>
          <w:rtl/>
          <w:lang w:bidi="fa-IR"/>
        </w:rPr>
        <w:t xml:space="preserve"> </w:t>
      </w:r>
    </w:p>
    <w:p w:rsidR="001F393D" w:rsidRPr="00161187" w:rsidRDefault="00C26E9A" w:rsidP="00161187">
      <w:pPr>
        <w:jc w:val="center"/>
        <w:rPr>
          <w:sz w:val="40"/>
          <w:szCs w:val="40"/>
          <w:rtl/>
          <w:lang w:bidi="fa-IR"/>
        </w:rPr>
      </w:pPr>
      <w:r w:rsidRPr="00161187">
        <w:rPr>
          <w:rFonts w:hint="cs"/>
          <w:sz w:val="40"/>
          <w:szCs w:val="40"/>
          <w:rtl/>
          <w:lang w:bidi="fa-IR"/>
        </w:rPr>
        <w:t xml:space="preserve">عملكردشش ماهه </w:t>
      </w:r>
      <w:r w:rsidR="008B43AC" w:rsidRPr="00161187">
        <w:rPr>
          <w:rFonts w:hint="cs"/>
          <w:sz w:val="40"/>
          <w:szCs w:val="40"/>
          <w:rtl/>
          <w:lang w:bidi="fa-IR"/>
        </w:rPr>
        <w:t>اول</w:t>
      </w:r>
      <w:r w:rsidRPr="00161187">
        <w:rPr>
          <w:rFonts w:hint="cs"/>
          <w:sz w:val="40"/>
          <w:szCs w:val="40"/>
          <w:rtl/>
          <w:lang w:bidi="fa-IR"/>
        </w:rPr>
        <w:t xml:space="preserve"> سال </w:t>
      </w:r>
      <w:r w:rsidR="008B43AC" w:rsidRPr="00161187">
        <w:rPr>
          <w:rFonts w:hint="cs"/>
          <w:sz w:val="40"/>
          <w:szCs w:val="40"/>
          <w:rtl/>
          <w:lang w:bidi="fa-IR"/>
        </w:rPr>
        <w:t>93</w:t>
      </w:r>
      <w:r w:rsidRPr="00161187">
        <w:rPr>
          <w:rFonts w:hint="cs"/>
          <w:sz w:val="40"/>
          <w:szCs w:val="40"/>
          <w:rtl/>
          <w:lang w:bidi="fa-IR"/>
        </w:rPr>
        <w:t xml:space="preserve"> بخش </w:t>
      </w:r>
      <w:r w:rsidR="002805E2" w:rsidRPr="00161187">
        <w:rPr>
          <w:rFonts w:hint="cs"/>
          <w:sz w:val="40"/>
          <w:szCs w:val="40"/>
          <w:rtl/>
          <w:lang w:bidi="fa-IR"/>
        </w:rPr>
        <w:t>تحقيقات</w:t>
      </w:r>
      <w:r w:rsidR="00161187" w:rsidRPr="00161187">
        <w:rPr>
          <w:rFonts w:hint="cs"/>
          <w:sz w:val="40"/>
          <w:szCs w:val="40"/>
          <w:rtl/>
          <w:lang w:bidi="fa-IR"/>
        </w:rPr>
        <w:t xml:space="preserve"> فنی و مهندسی</w:t>
      </w:r>
      <w:r w:rsidR="002805E2" w:rsidRPr="00161187">
        <w:rPr>
          <w:rFonts w:hint="cs"/>
          <w:sz w:val="40"/>
          <w:szCs w:val="40"/>
          <w:rtl/>
          <w:lang w:bidi="fa-IR"/>
        </w:rPr>
        <w:t xml:space="preserve"> در سال 139</w:t>
      </w:r>
      <w:r w:rsidR="008B43AC" w:rsidRPr="00161187">
        <w:rPr>
          <w:rFonts w:hint="cs"/>
          <w:sz w:val="40"/>
          <w:szCs w:val="40"/>
          <w:rtl/>
          <w:lang w:bidi="fa-IR"/>
        </w:rPr>
        <w:t>3</w:t>
      </w:r>
      <w:r w:rsidR="00D47CFB" w:rsidRPr="00161187">
        <w:rPr>
          <w:rFonts w:hint="cs"/>
          <w:sz w:val="40"/>
          <w:szCs w:val="40"/>
          <w:rtl/>
          <w:lang w:bidi="fa-IR"/>
        </w:rPr>
        <w:t xml:space="preserve"> </w:t>
      </w:r>
    </w:p>
    <w:p w:rsidR="00EB1F12" w:rsidRPr="00161187" w:rsidRDefault="00727205" w:rsidP="00DF4FDC">
      <w:pPr>
        <w:rPr>
          <w:b/>
          <w:bCs/>
          <w:sz w:val="24"/>
          <w:szCs w:val="24"/>
          <w:rtl/>
          <w:lang w:bidi="fa-IR"/>
        </w:rPr>
      </w:pPr>
      <w:r w:rsidRPr="00161187">
        <w:rPr>
          <w:rFonts w:hint="cs"/>
          <w:b/>
          <w:bCs/>
          <w:sz w:val="24"/>
          <w:szCs w:val="24"/>
          <w:rtl/>
          <w:lang w:bidi="fa-IR"/>
        </w:rPr>
        <w:t xml:space="preserve">1- </w:t>
      </w:r>
      <w:r w:rsidR="00C26E9A" w:rsidRPr="00161187">
        <w:rPr>
          <w:rFonts w:hint="cs"/>
          <w:b/>
          <w:bCs/>
          <w:sz w:val="24"/>
          <w:szCs w:val="24"/>
          <w:rtl/>
          <w:lang w:bidi="fa-IR"/>
        </w:rPr>
        <w:t>طرح هاي دردست اجرا</w:t>
      </w:r>
    </w:p>
    <w:tbl>
      <w:tblPr>
        <w:tblpPr w:leftFromText="180" w:rightFromText="180" w:vertAnchor="text" w:horzAnchor="margin" w:tblpXSpec="center" w:tblpY="20"/>
        <w:bidiVisual/>
        <w:tblW w:w="4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3705"/>
        <w:gridCol w:w="1275"/>
        <w:gridCol w:w="1699"/>
        <w:gridCol w:w="1559"/>
      </w:tblGrid>
      <w:tr w:rsidR="00D124E2" w:rsidRPr="00161187" w:rsidTr="00161187">
        <w:trPr>
          <w:cantSplit/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24E2" w:rsidRPr="00161187" w:rsidRDefault="00D124E2" w:rsidP="0047081C">
            <w:pPr>
              <w:spacing w:line="80" w:lineRule="atLeast"/>
              <w:ind w:left="113" w:right="113"/>
              <w:jc w:val="center"/>
              <w:rPr>
                <w:rFonts w:cs="Zar"/>
                <w:sz w:val="24"/>
                <w:szCs w:val="24"/>
                <w:lang w:bidi="fa-IR"/>
              </w:rPr>
            </w:pPr>
            <w:r w:rsidRPr="00161187">
              <w:rPr>
                <w:rFonts w:cs="Zar"/>
                <w:sz w:val="24"/>
                <w:szCs w:val="24"/>
                <w:rtl/>
                <w:lang w:bidi="fa-IR"/>
              </w:rPr>
              <w:t xml:space="preserve">رديف 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jc w:val="center"/>
              <w:rPr>
                <w:rFonts w:cs="Zar"/>
                <w:sz w:val="24"/>
                <w:szCs w:val="24"/>
                <w:lang w:bidi="fa-IR"/>
              </w:rPr>
            </w:pPr>
          </w:p>
          <w:p w:rsidR="00D124E2" w:rsidRPr="00161187" w:rsidRDefault="00D124E2" w:rsidP="0047081C">
            <w:pPr>
              <w:spacing w:line="80" w:lineRule="atLeast"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 xml:space="preserve">عنوان پروژه </w:t>
            </w:r>
          </w:p>
          <w:p w:rsidR="00D124E2" w:rsidRPr="00161187" w:rsidRDefault="00D124E2" w:rsidP="0047081C">
            <w:pPr>
              <w:spacing w:line="80" w:lineRule="atLeast"/>
              <w:jc w:val="center"/>
              <w:rPr>
                <w:rFonts w:cs="Zar"/>
                <w:sz w:val="24"/>
                <w:szCs w:val="24"/>
                <w:lang w:bidi="fa-IR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مجري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همكار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jc w:val="center"/>
              <w:rPr>
                <w:rFonts w:cs="Zar"/>
                <w:sz w:val="24"/>
                <w:szCs w:val="24"/>
                <w:lang w:bidi="fa-IR"/>
              </w:rPr>
            </w:pPr>
            <w:r w:rsidRPr="00161187">
              <w:rPr>
                <w:rFonts w:cs="Zar"/>
                <w:sz w:val="24"/>
                <w:szCs w:val="24"/>
                <w:rtl/>
                <w:lang w:bidi="fa-IR"/>
              </w:rPr>
              <w:t>شماره طرح</w:t>
            </w:r>
          </w:p>
        </w:tc>
      </w:tr>
      <w:tr w:rsidR="00D124E2" w:rsidRPr="00161187" w:rsidTr="00161187">
        <w:tblPrEx>
          <w:tblLook w:val="00A0"/>
        </w:tblPrEx>
        <w:trPr>
          <w:trHeight w:val="3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jc w:val="center"/>
              <w:rPr>
                <w:rFonts w:cs="Zar"/>
                <w:sz w:val="24"/>
                <w:szCs w:val="24"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jc w:val="center"/>
              <w:rPr>
                <w:rFonts w:cs="Zar"/>
                <w:sz w:val="24"/>
                <w:szCs w:val="24"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ارزیابی مصرف سوخت در گل خانه ها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صادق صادقی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905D3C">
            <w:pPr>
              <w:spacing w:line="80" w:lineRule="atLeast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نجيمي- هدایتی پور-زارع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rPr>
                <w:rFonts w:cs="Zar"/>
                <w:sz w:val="24"/>
                <w:szCs w:val="24"/>
                <w:lang w:bidi="fa-IR"/>
              </w:rPr>
            </w:pPr>
          </w:p>
        </w:tc>
      </w:tr>
      <w:tr w:rsidR="00D124E2" w:rsidRPr="00161187" w:rsidTr="00161187">
        <w:tblPrEx>
          <w:tblLook w:val="00A0"/>
        </w:tblPrEx>
        <w:trPr>
          <w:trHeight w:val="3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E2" w:rsidRPr="00161187" w:rsidRDefault="00D124E2" w:rsidP="0047081C">
            <w:pPr>
              <w:spacing w:line="80" w:lineRule="atLeast"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طراحی گلخانه برای محصولات سبزی و صیفی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صادق صادقی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B9532C" w:rsidP="00905D3C">
            <w:pPr>
              <w:spacing w:line="80" w:lineRule="atLeast"/>
              <w:ind w:left="360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هدایتی پور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</w:tr>
      <w:tr w:rsidR="00D124E2" w:rsidRPr="00161187" w:rsidTr="00161187">
        <w:tblPrEx>
          <w:tblLook w:val="00A0"/>
        </w:tblPrEx>
        <w:trPr>
          <w:trHeight w:val="3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E2" w:rsidRPr="00161187" w:rsidRDefault="00D124E2" w:rsidP="00905D3C">
            <w:pPr>
              <w:spacing w:line="80" w:lineRule="atLeast"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تاثیر خاک ورزی حفاظتی بر مصرف آب ، مصرف انرژی و خواص فیزیکی و مکانیکی خاک در زراعت گندم آبی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هدایتی پور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 xml:space="preserve">قدبیگلو- خودشناس- کیخایی-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4-61-14-91176</w:t>
            </w:r>
          </w:p>
        </w:tc>
      </w:tr>
      <w:tr w:rsidR="00D124E2" w:rsidRPr="00161187" w:rsidTr="00161187">
        <w:tblPrEx>
          <w:tblLook w:val="00A0"/>
        </w:tblPrEx>
        <w:trPr>
          <w:trHeight w:val="3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jc w:val="center"/>
              <w:rPr>
                <w:rFonts w:cs="Zar"/>
                <w:sz w:val="24"/>
                <w:szCs w:val="24"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E2" w:rsidRPr="00161187" w:rsidRDefault="00D124E2" w:rsidP="00905D3C">
            <w:pPr>
              <w:spacing w:line="80" w:lineRule="atLeast"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تاثیر خاک ورزی حفاظتی بر روی مصرف انرژی خواص فیزیکی و مکانیکی خاک در زراعت دیم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هدایتی پور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 xml:space="preserve">قدبیگلو-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2" w:rsidRPr="00161187" w:rsidRDefault="00D124E2" w:rsidP="0047081C">
            <w:pPr>
              <w:spacing w:line="80" w:lineRule="atLeast"/>
              <w:rPr>
                <w:rFonts w:cs="Zar"/>
                <w:sz w:val="24"/>
                <w:szCs w:val="24"/>
                <w:rtl/>
                <w:lang w:bidi="fa-IR"/>
              </w:rPr>
            </w:pPr>
            <w:r w:rsidRPr="00161187">
              <w:rPr>
                <w:rFonts w:cs="Zar" w:hint="cs"/>
                <w:sz w:val="24"/>
                <w:szCs w:val="24"/>
                <w:rtl/>
                <w:lang w:bidi="fa-IR"/>
              </w:rPr>
              <w:t>4-61-14-91177</w:t>
            </w:r>
          </w:p>
        </w:tc>
      </w:tr>
    </w:tbl>
    <w:p w:rsidR="00863872" w:rsidRPr="00161187" w:rsidRDefault="00863872" w:rsidP="00DF4FDC">
      <w:pPr>
        <w:ind w:left="360"/>
        <w:rPr>
          <w:rFonts w:cs="Zar"/>
          <w:b/>
          <w:bCs/>
          <w:color w:val="FF0000"/>
          <w:sz w:val="24"/>
          <w:szCs w:val="24"/>
          <w:rtl/>
          <w:lang w:bidi="fa-IR"/>
        </w:rPr>
      </w:pPr>
    </w:p>
    <w:p w:rsidR="00727205" w:rsidRDefault="00B9532C" w:rsidP="002805E2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3 -</w:t>
      </w:r>
      <w:r w:rsidR="00727205">
        <w:rPr>
          <w:rFonts w:hint="cs"/>
          <w:b/>
          <w:bCs/>
          <w:rtl/>
          <w:lang w:bidi="fa-IR"/>
        </w:rPr>
        <w:t>كميته تخصصي بخش</w:t>
      </w:r>
    </w:p>
    <w:p w:rsidR="00905D3C" w:rsidRDefault="00727205" w:rsidP="00905D3C">
      <w:pPr>
        <w:rPr>
          <w:rtl/>
          <w:lang w:bidi="fa-IR"/>
        </w:rPr>
      </w:pPr>
      <w:r w:rsidRPr="00727205">
        <w:rPr>
          <w:rFonts w:hint="cs"/>
          <w:rtl/>
          <w:lang w:bidi="fa-IR"/>
        </w:rPr>
        <w:t xml:space="preserve">يك مورد جهت بررسي طرح" </w:t>
      </w:r>
      <w:r w:rsidR="00905D3C">
        <w:rPr>
          <w:rFonts w:hint="cs"/>
          <w:rtl/>
          <w:lang w:bidi="fa-IR"/>
        </w:rPr>
        <w:t>شناسایی ارقام لوبیا با استفاده از پردارش تصویر و تاثیر سرعت پیشروی تراکتور بر درصد خطای کالیبراسیون و دقت بذر کاری در زراعت غلات و حبوباتگ.</w:t>
      </w:r>
    </w:p>
    <w:p w:rsidR="0060272A" w:rsidRDefault="00B21837" w:rsidP="0060272A">
      <w:pPr>
        <w:rPr>
          <w:rFonts w:hAnsi="Arial"/>
          <w:b/>
          <w:bCs/>
          <w:color w:val="000000"/>
          <w:kern w:val="24"/>
          <w:rtl/>
        </w:rPr>
      </w:pPr>
      <w:r>
        <w:rPr>
          <w:rFonts w:hAnsi="Arial" w:hint="cs"/>
          <w:b/>
          <w:bCs/>
          <w:color w:val="000000"/>
          <w:kern w:val="24"/>
          <w:rtl/>
        </w:rPr>
        <w:t>4</w:t>
      </w:r>
      <w:r w:rsidR="0060272A">
        <w:rPr>
          <w:rFonts w:hAnsi="Arial" w:hint="cs"/>
          <w:b/>
          <w:bCs/>
          <w:color w:val="000000"/>
          <w:kern w:val="24"/>
          <w:rtl/>
        </w:rPr>
        <w:t xml:space="preserve"> </w:t>
      </w:r>
      <w:r w:rsidR="0060272A">
        <w:rPr>
          <w:rFonts w:ascii="Times New Roman" w:hAnsi="Times New Roman" w:cs="Times New Roman" w:hint="cs"/>
          <w:b/>
          <w:bCs/>
          <w:color w:val="000000"/>
          <w:kern w:val="24"/>
          <w:rtl/>
        </w:rPr>
        <w:t>–</w:t>
      </w:r>
      <w:r w:rsidR="0060272A">
        <w:rPr>
          <w:rFonts w:hAnsi="Arial" w:hint="cs"/>
          <w:b/>
          <w:bCs/>
          <w:color w:val="000000"/>
          <w:kern w:val="24"/>
          <w:rtl/>
        </w:rPr>
        <w:t xml:space="preserve"> مقاله علمي </w:t>
      </w:r>
      <w:r w:rsidR="0060272A">
        <w:rPr>
          <w:rFonts w:ascii="Times New Roman" w:hAnsi="Times New Roman" w:cs="Times New Roman" w:hint="cs"/>
          <w:b/>
          <w:bCs/>
          <w:color w:val="000000"/>
          <w:kern w:val="24"/>
          <w:rtl/>
        </w:rPr>
        <w:t>–</w:t>
      </w:r>
      <w:r w:rsidR="0060272A">
        <w:rPr>
          <w:rFonts w:hAnsi="Arial" w:hint="cs"/>
          <w:b/>
          <w:bCs/>
          <w:color w:val="000000"/>
          <w:kern w:val="24"/>
          <w:rtl/>
        </w:rPr>
        <w:t xml:space="preserve"> ترويجي</w:t>
      </w:r>
    </w:p>
    <w:tbl>
      <w:tblPr>
        <w:tblpPr w:leftFromText="180" w:rightFromText="180" w:vertAnchor="text" w:horzAnchor="margin" w:tblpY="69"/>
        <w:bidiVisual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"/>
        <w:gridCol w:w="359"/>
        <w:gridCol w:w="565"/>
        <w:gridCol w:w="462"/>
        <w:gridCol w:w="1289"/>
        <w:gridCol w:w="707"/>
        <w:gridCol w:w="557"/>
        <w:gridCol w:w="2020"/>
        <w:gridCol w:w="1396"/>
        <w:gridCol w:w="837"/>
        <w:gridCol w:w="956"/>
      </w:tblGrid>
      <w:tr w:rsidR="00161187" w:rsidRPr="004A03EA" w:rsidTr="00161187">
        <w:trPr>
          <w:cantSplit/>
          <w:trHeight w:val="548"/>
        </w:trPr>
        <w:tc>
          <w:tcPr>
            <w:tcW w:w="462" w:type="dxa"/>
            <w:vMerge w:val="restart"/>
            <w:textDirection w:val="btLr"/>
            <w:vAlign w:val="center"/>
          </w:tcPr>
          <w:p w:rsidR="00161187" w:rsidRPr="004A03EA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ديف</w:t>
            </w:r>
          </w:p>
        </w:tc>
        <w:tc>
          <w:tcPr>
            <w:tcW w:w="1386" w:type="dxa"/>
            <w:gridSpan w:val="3"/>
            <w:vAlign w:val="center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تاريخ</w:t>
            </w:r>
          </w:p>
        </w:tc>
        <w:tc>
          <w:tcPr>
            <w:tcW w:w="1289" w:type="dxa"/>
            <w:vMerge w:val="restart"/>
            <w:vAlign w:val="center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عنوان همايش</w:t>
            </w:r>
          </w:p>
        </w:tc>
        <w:tc>
          <w:tcPr>
            <w:tcW w:w="1264" w:type="dxa"/>
            <w:gridSpan w:val="2"/>
            <w:vAlign w:val="center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محل برگزاري</w:t>
            </w:r>
          </w:p>
        </w:tc>
        <w:tc>
          <w:tcPr>
            <w:tcW w:w="2020" w:type="dxa"/>
            <w:vMerge w:val="restart"/>
            <w:vAlign w:val="center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عنوان مقاله</w:t>
            </w:r>
          </w:p>
        </w:tc>
        <w:tc>
          <w:tcPr>
            <w:tcW w:w="1396" w:type="dxa"/>
            <w:vMerge w:val="restart"/>
            <w:vAlign w:val="center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اسامي همكاران</w:t>
            </w:r>
            <w:r w:rsidRPr="004A03EA">
              <w:rPr>
                <w:rFonts w:ascii="Tahoma" w:hAnsi="Tahoma"/>
                <w:sz w:val="16"/>
                <w:szCs w:val="16"/>
                <w:rtl/>
              </w:rPr>
              <w:t>(شامل نام متقاض</w:t>
            </w:r>
            <w:r>
              <w:rPr>
                <w:rFonts w:ascii="Tahoma" w:hAnsi="Tahoma"/>
                <w:sz w:val="16"/>
                <w:szCs w:val="16"/>
                <w:rtl/>
              </w:rPr>
              <w:t>ي</w:t>
            </w:r>
            <w:r w:rsidRPr="004A03EA">
              <w:rPr>
                <w:rFonts w:ascii="Tahoma" w:hAnsi="Tahoma"/>
                <w:sz w:val="16"/>
                <w:szCs w:val="16"/>
                <w:rtl/>
              </w:rPr>
              <w:t>)</w:t>
            </w:r>
          </w:p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كامل</w:t>
            </w:r>
          </w:p>
        </w:tc>
        <w:tc>
          <w:tcPr>
            <w:tcW w:w="956" w:type="dxa"/>
            <w:vMerge w:val="restart"/>
            <w:vAlign w:val="center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امتياز كميته</w:t>
            </w:r>
          </w:p>
        </w:tc>
      </w:tr>
      <w:tr w:rsidR="00161187" w:rsidRPr="004A03EA" w:rsidTr="00161187">
        <w:trPr>
          <w:cantSplit/>
          <w:trHeight w:val="1165"/>
        </w:trPr>
        <w:tc>
          <w:tcPr>
            <w:tcW w:w="462" w:type="dxa"/>
            <w:vMerge/>
          </w:tcPr>
          <w:p w:rsidR="00161187" w:rsidRPr="004A03EA" w:rsidRDefault="00161187" w:rsidP="00161187">
            <w:pPr>
              <w:spacing w:line="240" w:lineRule="exact"/>
              <w:jc w:val="lowKashida"/>
              <w:rPr>
                <w:rFonts w:ascii="IPT.Nazanin" w:hAnsi="IPT.Nazanin"/>
                <w:rtl/>
              </w:rPr>
            </w:pPr>
          </w:p>
        </w:tc>
        <w:tc>
          <w:tcPr>
            <w:tcW w:w="359" w:type="dxa"/>
            <w:textDirection w:val="btLr"/>
          </w:tcPr>
          <w:p w:rsidR="00161187" w:rsidRPr="004A03EA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روز</w:t>
            </w:r>
          </w:p>
        </w:tc>
        <w:tc>
          <w:tcPr>
            <w:tcW w:w="565" w:type="dxa"/>
            <w:textDirection w:val="btLr"/>
          </w:tcPr>
          <w:p w:rsidR="00161187" w:rsidRPr="004A03EA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ماه</w:t>
            </w:r>
          </w:p>
        </w:tc>
        <w:tc>
          <w:tcPr>
            <w:tcW w:w="462" w:type="dxa"/>
            <w:textDirection w:val="btLr"/>
          </w:tcPr>
          <w:p w:rsidR="00161187" w:rsidRPr="004A03EA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سال</w:t>
            </w:r>
          </w:p>
        </w:tc>
        <w:tc>
          <w:tcPr>
            <w:tcW w:w="1289" w:type="dxa"/>
            <w:vMerge/>
          </w:tcPr>
          <w:p w:rsidR="00161187" w:rsidRPr="004A03EA" w:rsidRDefault="00161187" w:rsidP="00161187">
            <w:pPr>
              <w:spacing w:line="240" w:lineRule="exact"/>
              <w:jc w:val="lowKashida"/>
              <w:rPr>
                <w:rFonts w:ascii="IPT.Nazanin" w:hAnsi="IPT.Nazanin"/>
                <w:rtl/>
              </w:rPr>
            </w:pPr>
          </w:p>
        </w:tc>
        <w:tc>
          <w:tcPr>
            <w:tcW w:w="707" w:type="dxa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كشور</w:t>
            </w:r>
          </w:p>
        </w:tc>
        <w:tc>
          <w:tcPr>
            <w:tcW w:w="557" w:type="dxa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 w:rsidRPr="004A03EA">
              <w:rPr>
                <w:rFonts w:ascii="IPT.Nazanin" w:hAnsi="IPT.Nazanin"/>
                <w:rtl/>
              </w:rPr>
              <w:t>شهر</w:t>
            </w:r>
          </w:p>
        </w:tc>
        <w:tc>
          <w:tcPr>
            <w:tcW w:w="2020" w:type="dxa"/>
            <w:vMerge/>
            <w:vAlign w:val="center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</w:p>
        </w:tc>
        <w:tc>
          <w:tcPr>
            <w:tcW w:w="1396" w:type="dxa"/>
            <w:vMerge/>
            <w:vAlign w:val="center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</w:p>
        </w:tc>
        <w:tc>
          <w:tcPr>
            <w:tcW w:w="837" w:type="dxa"/>
            <w:vMerge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</w:p>
        </w:tc>
        <w:tc>
          <w:tcPr>
            <w:tcW w:w="956" w:type="dxa"/>
            <w:vMerge/>
            <w:vAlign w:val="center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</w:p>
        </w:tc>
      </w:tr>
      <w:tr w:rsidR="00161187" w:rsidRPr="004A03EA" w:rsidTr="00161187">
        <w:trPr>
          <w:cantSplit/>
          <w:trHeight w:val="1134"/>
        </w:trPr>
        <w:tc>
          <w:tcPr>
            <w:tcW w:w="462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</w:t>
            </w:r>
          </w:p>
        </w:tc>
        <w:tc>
          <w:tcPr>
            <w:tcW w:w="359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</w:t>
            </w:r>
          </w:p>
        </w:tc>
        <w:tc>
          <w:tcPr>
            <w:tcW w:w="565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ارديبهشت</w:t>
            </w:r>
          </w:p>
        </w:tc>
        <w:tc>
          <w:tcPr>
            <w:tcW w:w="462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1393</w:t>
            </w:r>
          </w:p>
        </w:tc>
        <w:tc>
          <w:tcPr>
            <w:tcW w:w="1289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اولین همایش یافته های نوین در کشاورزی</w:t>
            </w:r>
          </w:p>
        </w:tc>
        <w:tc>
          <w:tcPr>
            <w:tcW w:w="707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ايران</w:t>
            </w:r>
          </w:p>
        </w:tc>
        <w:tc>
          <w:tcPr>
            <w:tcW w:w="557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تهران</w:t>
            </w:r>
          </w:p>
        </w:tc>
        <w:tc>
          <w:tcPr>
            <w:tcW w:w="2020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مقایسه روش های کشت گندم در شرایط کم آبیاری</w:t>
            </w:r>
          </w:p>
        </w:tc>
        <w:tc>
          <w:tcPr>
            <w:tcW w:w="1396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هدایتی پور</w:t>
            </w:r>
          </w:p>
        </w:tc>
        <w:tc>
          <w:tcPr>
            <w:tcW w:w="837" w:type="dxa"/>
            <w:vAlign w:val="center"/>
          </w:tcPr>
          <w:p w:rsidR="00161187" w:rsidRPr="009F126C" w:rsidRDefault="00161187" w:rsidP="00161187">
            <w:pPr>
              <w:spacing w:line="240" w:lineRule="exact"/>
              <w:jc w:val="center"/>
              <w:rPr>
                <w:rFonts w:ascii="IPT.Nazanin" w:hAnsi="IPT.Nazanin"/>
                <w:b/>
                <w:bCs/>
                <w:rtl/>
              </w:rPr>
            </w:pPr>
            <w:r>
              <w:rPr>
                <w:rFonts w:ascii="IPT.Nazanin" w:hAnsi="IPT.Nazanin" w:hint="cs"/>
                <w:b/>
                <w:bCs/>
                <w:rtl/>
              </w:rPr>
              <w:t>كامل</w:t>
            </w:r>
          </w:p>
        </w:tc>
        <w:tc>
          <w:tcPr>
            <w:tcW w:w="956" w:type="dxa"/>
            <w:vAlign w:val="center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</w:t>
            </w:r>
          </w:p>
        </w:tc>
      </w:tr>
      <w:tr w:rsidR="00161187" w:rsidRPr="004A03EA" w:rsidTr="00161187">
        <w:trPr>
          <w:cantSplit/>
          <w:trHeight w:val="1134"/>
        </w:trPr>
        <w:tc>
          <w:tcPr>
            <w:tcW w:w="462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2</w:t>
            </w:r>
          </w:p>
        </w:tc>
        <w:tc>
          <w:tcPr>
            <w:tcW w:w="359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</w:t>
            </w:r>
          </w:p>
        </w:tc>
        <w:tc>
          <w:tcPr>
            <w:tcW w:w="565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ارديبهشت</w:t>
            </w:r>
          </w:p>
        </w:tc>
        <w:tc>
          <w:tcPr>
            <w:tcW w:w="462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1393</w:t>
            </w:r>
          </w:p>
        </w:tc>
        <w:tc>
          <w:tcPr>
            <w:tcW w:w="1289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اولین همایش یافته های نوین در کشاورزی</w:t>
            </w:r>
          </w:p>
        </w:tc>
        <w:tc>
          <w:tcPr>
            <w:tcW w:w="707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ايران</w:t>
            </w:r>
          </w:p>
        </w:tc>
        <w:tc>
          <w:tcPr>
            <w:tcW w:w="557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تهران</w:t>
            </w:r>
          </w:p>
        </w:tc>
        <w:tc>
          <w:tcPr>
            <w:tcW w:w="2020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مقایسه روش های وجین مکانیکی لوبیا رقم صدری</w:t>
            </w:r>
          </w:p>
        </w:tc>
        <w:tc>
          <w:tcPr>
            <w:tcW w:w="1396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هدایتی پور</w:t>
            </w:r>
          </w:p>
        </w:tc>
        <w:tc>
          <w:tcPr>
            <w:tcW w:w="837" w:type="dxa"/>
            <w:vAlign w:val="center"/>
          </w:tcPr>
          <w:p w:rsidR="00161187" w:rsidRPr="009F126C" w:rsidRDefault="00161187" w:rsidP="00161187">
            <w:pPr>
              <w:spacing w:line="240" w:lineRule="exact"/>
              <w:jc w:val="center"/>
              <w:rPr>
                <w:rFonts w:ascii="IPT.Nazanin" w:hAnsi="IPT.Nazanin"/>
                <w:b/>
                <w:bCs/>
                <w:rtl/>
              </w:rPr>
            </w:pPr>
            <w:r>
              <w:rPr>
                <w:rFonts w:ascii="IPT.Nazanin" w:hAnsi="IPT.Nazanin" w:hint="cs"/>
                <w:b/>
                <w:bCs/>
                <w:rtl/>
              </w:rPr>
              <w:t>كامل</w:t>
            </w:r>
          </w:p>
        </w:tc>
        <w:tc>
          <w:tcPr>
            <w:tcW w:w="956" w:type="dxa"/>
            <w:vAlign w:val="center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</w:t>
            </w:r>
          </w:p>
        </w:tc>
      </w:tr>
      <w:tr w:rsidR="00161187" w:rsidRPr="004A03EA" w:rsidTr="00161187">
        <w:trPr>
          <w:cantSplit/>
          <w:trHeight w:val="1134"/>
        </w:trPr>
        <w:tc>
          <w:tcPr>
            <w:tcW w:w="462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lastRenderedPageBreak/>
              <w:t>3</w:t>
            </w:r>
          </w:p>
        </w:tc>
        <w:tc>
          <w:tcPr>
            <w:tcW w:w="359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</w:p>
        </w:tc>
        <w:tc>
          <w:tcPr>
            <w:tcW w:w="565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شهریور</w:t>
            </w:r>
          </w:p>
        </w:tc>
        <w:tc>
          <w:tcPr>
            <w:tcW w:w="462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1393</w:t>
            </w:r>
          </w:p>
        </w:tc>
        <w:tc>
          <w:tcPr>
            <w:tcW w:w="1289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کنگره ملی هیدروپونیک</w:t>
            </w:r>
          </w:p>
        </w:tc>
        <w:tc>
          <w:tcPr>
            <w:tcW w:w="707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ايران</w:t>
            </w:r>
          </w:p>
        </w:tc>
        <w:tc>
          <w:tcPr>
            <w:tcW w:w="557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کرج</w:t>
            </w:r>
          </w:p>
        </w:tc>
        <w:tc>
          <w:tcPr>
            <w:tcW w:w="2020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  <w:lang w:bidi="fa-IR"/>
              </w:rPr>
            </w:pPr>
            <w:r>
              <w:rPr>
                <w:rFonts w:ascii="IPT.Nazanin" w:hAnsi="IPT.Nazanin" w:hint="cs"/>
                <w:rtl/>
              </w:rPr>
              <w:t>مکان یابی احداث گلخانه به روش جی آی اس</w:t>
            </w:r>
          </w:p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  <w:lang w:bidi="fa-IR"/>
              </w:rPr>
            </w:pPr>
          </w:p>
        </w:tc>
        <w:tc>
          <w:tcPr>
            <w:tcW w:w="1396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هدایتی پور</w:t>
            </w:r>
          </w:p>
        </w:tc>
        <w:tc>
          <w:tcPr>
            <w:tcW w:w="837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b/>
                <w:bCs/>
                <w:rtl/>
              </w:rPr>
            </w:pPr>
            <w:r>
              <w:rPr>
                <w:rFonts w:ascii="IPT.Nazanin" w:hAnsi="IPT.Nazanin" w:hint="cs"/>
                <w:b/>
                <w:bCs/>
                <w:rtl/>
              </w:rPr>
              <w:t>كامل</w:t>
            </w:r>
          </w:p>
        </w:tc>
        <w:tc>
          <w:tcPr>
            <w:tcW w:w="956" w:type="dxa"/>
            <w:vAlign w:val="center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</w:t>
            </w:r>
          </w:p>
        </w:tc>
      </w:tr>
      <w:tr w:rsidR="00161187" w:rsidRPr="004A03EA" w:rsidTr="00161187">
        <w:trPr>
          <w:cantSplit/>
          <w:trHeight w:val="1134"/>
        </w:trPr>
        <w:tc>
          <w:tcPr>
            <w:tcW w:w="462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</w:p>
        </w:tc>
        <w:tc>
          <w:tcPr>
            <w:tcW w:w="359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</w:p>
        </w:tc>
        <w:tc>
          <w:tcPr>
            <w:tcW w:w="565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آبان ماه</w:t>
            </w:r>
          </w:p>
        </w:tc>
        <w:tc>
          <w:tcPr>
            <w:tcW w:w="462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1393</w:t>
            </w:r>
          </w:p>
        </w:tc>
        <w:tc>
          <w:tcPr>
            <w:tcW w:w="1289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کنگره گل و گیاهان زینتی</w:t>
            </w:r>
          </w:p>
        </w:tc>
        <w:tc>
          <w:tcPr>
            <w:tcW w:w="707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ایران</w:t>
            </w:r>
          </w:p>
        </w:tc>
        <w:tc>
          <w:tcPr>
            <w:tcW w:w="557" w:type="dxa"/>
            <w:textDirection w:val="btLr"/>
            <w:vAlign w:val="center"/>
          </w:tcPr>
          <w:p w:rsidR="00161187" w:rsidRDefault="00161187" w:rsidP="00161187">
            <w:pPr>
              <w:spacing w:line="240" w:lineRule="exact"/>
              <w:ind w:left="113" w:right="113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کرج</w:t>
            </w:r>
          </w:p>
        </w:tc>
        <w:tc>
          <w:tcPr>
            <w:tcW w:w="2020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 xml:space="preserve">گلخانه های پایدار راهگشای </w:t>
            </w:r>
          </w:p>
        </w:tc>
        <w:tc>
          <w:tcPr>
            <w:tcW w:w="1396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هدایتی پور</w:t>
            </w:r>
          </w:p>
        </w:tc>
        <w:tc>
          <w:tcPr>
            <w:tcW w:w="837" w:type="dxa"/>
            <w:vAlign w:val="center"/>
          </w:tcPr>
          <w:p w:rsidR="00161187" w:rsidRDefault="00161187" w:rsidP="00161187">
            <w:pPr>
              <w:spacing w:line="240" w:lineRule="exact"/>
              <w:jc w:val="center"/>
              <w:rPr>
                <w:rFonts w:ascii="IPT.Nazanin" w:hAnsi="IPT.Nazanin"/>
                <w:b/>
                <w:bCs/>
                <w:rtl/>
              </w:rPr>
            </w:pPr>
            <w:r>
              <w:rPr>
                <w:rFonts w:ascii="IPT.Nazanin" w:hAnsi="IPT.Nazanin" w:hint="cs"/>
                <w:b/>
                <w:bCs/>
                <w:rtl/>
              </w:rPr>
              <w:t>كامل</w:t>
            </w:r>
          </w:p>
        </w:tc>
        <w:tc>
          <w:tcPr>
            <w:tcW w:w="956" w:type="dxa"/>
            <w:vAlign w:val="center"/>
          </w:tcPr>
          <w:p w:rsidR="00161187" w:rsidRPr="004A03EA" w:rsidRDefault="00161187" w:rsidP="00161187">
            <w:pPr>
              <w:spacing w:line="240" w:lineRule="exact"/>
              <w:jc w:val="center"/>
              <w:rPr>
                <w:rFonts w:ascii="IPT.Nazanin" w:hAnsi="IPT.Nazanin"/>
                <w:rtl/>
              </w:rPr>
            </w:pPr>
            <w:r>
              <w:rPr>
                <w:rFonts w:ascii="IPT.Nazanin" w:hAnsi="IPT.Nazanin" w:hint="cs"/>
                <w:rtl/>
              </w:rPr>
              <w:t>1</w:t>
            </w:r>
          </w:p>
        </w:tc>
      </w:tr>
    </w:tbl>
    <w:p w:rsidR="0060272A" w:rsidRPr="0060272A" w:rsidRDefault="00B21837" w:rsidP="0060272A">
      <w:pPr>
        <w:rPr>
          <w:rFonts w:hAnsi="Arial"/>
          <w:b/>
          <w:bCs/>
          <w:color w:val="000000"/>
          <w:kern w:val="24"/>
        </w:rPr>
      </w:pPr>
      <w:r>
        <w:rPr>
          <w:rFonts w:hAnsi="Arial" w:hint="cs"/>
          <w:b/>
          <w:bCs/>
          <w:color w:val="000000"/>
          <w:kern w:val="24"/>
          <w:rtl/>
        </w:rPr>
        <w:t>5</w:t>
      </w:r>
      <w:r w:rsidR="0060272A">
        <w:rPr>
          <w:rFonts w:hAnsi="Arial" w:hint="cs"/>
          <w:b/>
          <w:bCs/>
          <w:color w:val="000000"/>
          <w:kern w:val="24"/>
          <w:rtl/>
        </w:rPr>
        <w:t xml:space="preserve"> </w:t>
      </w:r>
      <w:r w:rsidR="0060272A">
        <w:rPr>
          <w:rFonts w:ascii="Times New Roman" w:hAnsi="Times New Roman" w:cs="Times New Roman" w:hint="cs"/>
          <w:b/>
          <w:bCs/>
          <w:color w:val="000000"/>
          <w:kern w:val="24"/>
          <w:rtl/>
        </w:rPr>
        <w:t>–</w:t>
      </w:r>
      <w:r w:rsidR="0060272A">
        <w:rPr>
          <w:rFonts w:hAnsi="Arial" w:hint="cs"/>
          <w:b/>
          <w:bCs/>
          <w:color w:val="000000"/>
          <w:kern w:val="24"/>
          <w:rtl/>
        </w:rPr>
        <w:t xml:space="preserve"> مقاله همايشي:</w:t>
      </w:r>
    </w:p>
    <w:p w:rsidR="0060272A" w:rsidRPr="0060272A" w:rsidRDefault="0060272A" w:rsidP="0060272A">
      <w:pPr>
        <w:rPr>
          <w:rFonts w:hAnsi="Arial"/>
          <w:b/>
          <w:bCs/>
          <w:color w:val="000000"/>
          <w:kern w:val="24"/>
        </w:rPr>
      </w:pPr>
    </w:p>
    <w:p w:rsidR="0060272A" w:rsidRPr="0060272A" w:rsidRDefault="0060272A" w:rsidP="0060272A">
      <w:pPr>
        <w:rPr>
          <w:rFonts w:hAnsi="Arial"/>
          <w:color w:val="000000"/>
          <w:kern w:val="24"/>
        </w:rPr>
      </w:pPr>
    </w:p>
    <w:p w:rsidR="00864AC1" w:rsidRPr="00D54D25" w:rsidRDefault="00B21837" w:rsidP="00B56110">
      <w:pPr>
        <w:rPr>
          <w:rFonts w:cs="Zar"/>
          <w:b/>
          <w:bCs/>
          <w:rtl/>
          <w:lang w:bidi="fa-IR"/>
        </w:rPr>
      </w:pPr>
      <w:r>
        <w:rPr>
          <w:rFonts w:cs="Zar" w:hint="cs"/>
          <w:b/>
          <w:bCs/>
          <w:rtl/>
          <w:lang w:bidi="fa-IR"/>
        </w:rPr>
        <w:t>6</w:t>
      </w:r>
      <w:r w:rsidR="0060272A" w:rsidRPr="00D54D25">
        <w:rPr>
          <w:rFonts w:cs="Zar" w:hint="cs"/>
          <w:b/>
          <w:bCs/>
          <w:rtl/>
          <w:lang w:bidi="fa-IR"/>
        </w:rPr>
        <w:t xml:space="preserve">- </w:t>
      </w:r>
      <w:r w:rsidR="00B56110">
        <w:rPr>
          <w:rFonts w:cs="Zar" w:hint="cs"/>
          <w:b/>
          <w:bCs/>
          <w:rtl/>
          <w:lang w:bidi="fa-IR"/>
        </w:rPr>
        <w:t xml:space="preserve">کارگاه </w:t>
      </w:r>
      <w:r w:rsidR="0060272A" w:rsidRPr="00D54D25">
        <w:rPr>
          <w:rFonts w:cs="Zar" w:hint="cs"/>
          <w:b/>
          <w:bCs/>
          <w:rtl/>
          <w:lang w:bidi="fa-IR"/>
        </w:rPr>
        <w:t xml:space="preserve"> آموزشي</w:t>
      </w:r>
      <w:r w:rsidR="00D54D25" w:rsidRPr="00D54D25">
        <w:rPr>
          <w:rFonts w:cs="Zar" w:hint="cs"/>
          <w:b/>
          <w:bCs/>
          <w:rtl/>
          <w:lang w:bidi="fa-IR"/>
        </w:rPr>
        <w:t>:</w:t>
      </w:r>
    </w:p>
    <w:p w:rsidR="00D54D25" w:rsidRDefault="00B21837" w:rsidP="00B21837">
      <w:pPr>
        <w:rPr>
          <w:rFonts w:cs="Zar"/>
          <w:rtl/>
          <w:lang w:bidi="fa-IR"/>
        </w:rPr>
      </w:pPr>
      <w:r>
        <w:rPr>
          <w:rFonts w:cs="Zar" w:hint="cs"/>
          <w:rtl/>
          <w:lang w:bidi="fa-IR"/>
        </w:rPr>
        <w:t>ک</w:t>
      </w:r>
      <w:r w:rsidR="00D54D25" w:rsidRPr="00D54D25">
        <w:rPr>
          <w:rFonts w:cs="Zar" w:hint="cs"/>
          <w:rtl/>
          <w:lang w:bidi="fa-IR"/>
        </w:rPr>
        <w:t xml:space="preserve">ارگاه " </w:t>
      </w:r>
      <w:r>
        <w:rPr>
          <w:rFonts w:cs="Zar" w:hint="cs"/>
          <w:rtl/>
          <w:lang w:bidi="fa-IR"/>
        </w:rPr>
        <w:t xml:space="preserve">کالیبراسیون مدیریت ماشین های کاشت و خاک ورزی </w:t>
      </w:r>
      <w:r w:rsidR="00D54D25">
        <w:rPr>
          <w:rFonts w:cs="Zar" w:hint="cs"/>
          <w:rtl/>
          <w:lang w:bidi="fa-IR"/>
        </w:rPr>
        <w:t>"</w:t>
      </w:r>
      <w:r>
        <w:rPr>
          <w:rFonts w:cs="Zar" w:hint="cs"/>
          <w:rtl/>
          <w:lang w:bidi="fa-IR"/>
        </w:rPr>
        <w:t xml:space="preserve"> طی دو مرحله برای مهندسین ناظر و کارشناسان مدیریت های  های جهاد کشاورزی استان .</w:t>
      </w:r>
    </w:p>
    <w:p w:rsidR="00B21837" w:rsidRDefault="00B21837" w:rsidP="00B21837">
      <w:pPr>
        <w:rPr>
          <w:rFonts w:cs="Zar"/>
          <w:rtl/>
          <w:lang w:bidi="fa-IR"/>
        </w:rPr>
      </w:pPr>
      <w:r>
        <w:rPr>
          <w:rFonts w:cs="Zar" w:hint="cs"/>
          <w:rtl/>
          <w:lang w:bidi="fa-IR"/>
        </w:rPr>
        <w:t>کارگاه: مقایسه روش های  وجین مکانیکی لوبیا. برای کارشناسان حبوبات کشور</w:t>
      </w:r>
    </w:p>
    <w:p w:rsidR="00863872" w:rsidRDefault="00863872" w:rsidP="002805E2">
      <w:pPr>
        <w:rPr>
          <w:rFonts w:cs="Zar"/>
          <w:sz w:val="20"/>
          <w:szCs w:val="20"/>
          <w:rtl/>
          <w:lang w:bidi="fa-IR"/>
        </w:rPr>
      </w:pPr>
    </w:p>
    <w:p w:rsidR="0053021F" w:rsidRPr="004E7D0D" w:rsidRDefault="00B21837" w:rsidP="00B21837">
      <w:pPr>
        <w:ind w:left="360"/>
        <w:rPr>
          <w:rFonts w:cs="Zar"/>
          <w:b/>
          <w:bCs/>
          <w:rtl/>
          <w:lang w:bidi="fa-IR"/>
        </w:rPr>
      </w:pPr>
      <w:r>
        <w:rPr>
          <w:rFonts w:cs="Zar" w:hint="cs"/>
          <w:b/>
          <w:bCs/>
          <w:rtl/>
          <w:lang w:bidi="fa-IR"/>
        </w:rPr>
        <w:t>7</w:t>
      </w:r>
      <w:r w:rsidR="00486509" w:rsidRPr="004E7D0D">
        <w:rPr>
          <w:rFonts w:cs="Zar" w:hint="cs"/>
          <w:b/>
          <w:bCs/>
          <w:rtl/>
          <w:lang w:bidi="fa-IR"/>
        </w:rPr>
        <w:t xml:space="preserve">-گزارش نهايي </w:t>
      </w:r>
      <w:r w:rsidR="00DF4FDC" w:rsidRPr="004E7D0D">
        <w:rPr>
          <w:rFonts w:cs="Zar" w:hint="cs"/>
          <w:b/>
          <w:bCs/>
          <w:rtl/>
          <w:lang w:bidi="fa-IR"/>
        </w:rPr>
        <w:t>اصلاح</w:t>
      </w:r>
      <w:r w:rsidR="00B84EC9" w:rsidRPr="004E7D0D">
        <w:rPr>
          <w:rFonts w:cs="Zar" w:hint="cs"/>
          <w:b/>
          <w:bCs/>
          <w:rtl/>
          <w:lang w:bidi="fa-IR"/>
        </w:rPr>
        <w:t xml:space="preserve"> شده</w:t>
      </w:r>
      <w:r w:rsidR="004E7D0D">
        <w:rPr>
          <w:rFonts w:cs="Zar" w:hint="cs"/>
          <w:b/>
          <w:bCs/>
          <w:rtl/>
          <w:lang w:bidi="fa-IR"/>
        </w:rPr>
        <w:t xml:space="preserve"> </w:t>
      </w:r>
      <w:r>
        <w:rPr>
          <w:rFonts w:cs="Zar" w:hint="cs"/>
          <w:b/>
          <w:bCs/>
          <w:rtl/>
          <w:lang w:bidi="fa-IR"/>
        </w:rPr>
        <w:t>مصوب</w:t>
      </w:r>
    </w:p>
    <w:tbl>
      <w:tblPr>
        <w:tblpPr w:leftFromText="180" w:rightFromText="180" w:vertAnchor="text" w:horzAnchor="page" w:tblpX="2263" w:tblpY="346"/>
        <w:bidiVisual/>
        <w:tblW w:w="34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3133"/>
        <w:gridCol w:w="1479"/>
        <w:gridCol w:w="1479"/>
      </w:tblGrid>
      <w:tr w:rsidR="00B21837" w:rsidRPr="00863872" w:rsidTr="00B21837">
        <w:trPr>
          <w:cantSplit/>
          <w:trHeight w:val="413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837" w:rsidRPr="00863872" w:rsidRDefault="00B21837" w:rsidP="00B21837">
            <w:pPr>
              <w:ind w:left="113" w:right="113"/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 xml:space="preserve">رديف 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Pr="00863872" w:rsidRDefault="00B21837" w:rsidP="00B21837">
            <w:pPr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</w:p>
          <w:p w:rsidR="00B21837" w:rsidRPr="00863872" w:rsidRDefault="00B21837" w:rsidP="00B21837">
            <w:pPr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عنوان پروژه</w:t>
            </w:r>
          </w:p>
          <w:p w:rsidR="00B21837" w:rsidRPr="00863872" w:rsidRDefault="00B21837" w:rsidP="00B21837">
            <w:pPr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Pr="00863872" w:rsidRDefault="00B21837" w:rsidP="00B21837">
            <w:pPr>
              <w:jc w:val="center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مجري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Pr="00863872" w:rsidRDefault="00B21837" w:rsidP="00B21837">
            <w:pPr>
              <w:jc w:val="center"/>
              <w:rPr>
                <w:rFonts w:cs="Zar"/>
                <w:b/>
                <w:bCs/>
                <w:sz w:val="20"/>
                <w:szCs w:val="20"/>
                <w:lang w:bidi="fa-IR"/>
              </w:rPr>
            </w:pPr>
            <w:r w:rsidRPr="00863872"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  <w:t>شماره طرح</w:t>
            </w:r>
          </w:p>
        </w:tc>
      </w:tr>
      <w:tr w:rsidR="00B21837" w:rsidRPr="00863872" w:rsidTr="00B21837">
        <w:tblPrEx>
          <w:tblLook w:val="00A0"/>
        </w:tblPrEx>
        <w:trPr>
          <w:trHeight w:val="3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Pr="00863872" w:rsidRDefault="00B21837" w:rsidP="00B21837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Pr="00863872" w:rsidRDefault="00B21837" w:rsidP="00B21837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 xml:space="preserve">مقایسه روش های وجین مکانیکی لوبیا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Pr="00863872" w:rsidRDefault="00B21837" w:rsidP="00B21837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 xml:space="preserve">هدایتی پور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Pr="00863872" w:rsidRDefault="00B21837" w:rsidP="00B21837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45924</w:t>
            </w:r>
          </w:p>
        </w:tc>
      </w:tr>
      <w:tr w:rsidR="00B21837" w:rsidRPr="00863872" w:rsidTr="00B21837">
        <w:tblPrEx>
          <w:tblLook w:val="00A0"/>
        </w:tblPrEx>
        <w:trPr>
          <w:trHeight w:val="3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Pr="00863872" w:rsidRDefault="00B21837" w:rsidP="00B21837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 w:rsidRPr="00863872">
              <w:rPr>
                <w:rFonts w:cs="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Pr="00863872" w:rsidRDefault="00B21837" w:rsidP="00B21837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مقایسه روش های کشت گندم در شرایط کم آبیاری</w:t>
            </w: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Pr="00863872" w:rsidRDefault="00B21837" w:rsidP="00B21837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هدایتی پور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Pr="00863872" w:rsidRDefault="00B21837" w:rsidP="00B21837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 xml:space="preserve">هنوز نامه آن ارسال نشده  </w:t>
            </w:r>
          </w:p>
        </w:tc>
      </w:tr>
      <w:tr w:rsidR="00B21837" w:rsidRPr="00863872" w:rsidTr="00B21837">
        <w:tblPrEx>
          <w:tblLook w:val="00A0"/>
        </w:tblPrEx>
        <w:trPr>
          <w:trHeight w:val="3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Default="00B21837" w:rsidP="00B21837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Pr="00863872" w:rsidRDefault="00B21837" w:rsidP="00B21837">
            <w:pPr>
              <w:jc w:val="center"/>
              <w:rPr>
                <w:rFonts w:cs="Zar"/>
                <w:sz w:val="20"/>
                <w:szCs w:val="20"/>
                <w:lang w:bidi="fa-IR"/>
              </w:rPr>
            </w:pPr>
            <w:r w:rsidRPr="00863872">
              <w:rPr>
                <w:rFonts w:cs="Zar"/>
                <w:sz w:val="20"/>
                <w:szCs w:val="20"/>
                <w:rtl/>
                <w:lang w:bidi="fa-IR"/>
              </w:rPr>
              <w:t>بررسي الگوی مصرف آبهاي سطحي كشاورزي در آبخيزهاي استانهاي اصفهان، همدان ومركزي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Pr="00863872" w:rsidRDefault="00B21837" w:rsidP="00B21837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>هدايتي پور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37" w:rsidRDefault="00B21837" w:rsidP="00B21837">
            <w:pPr>
              <w:jc w:val="center"/>
              <w:rPr>
                <w:rFonts w:cs="Zar"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sz w:val="20"/>
                <w:szCs w:val="20"/>
                <w:rtl/>
                <w:lang w:bidi="fa-IR"/>
              </w:rPr>
              <w:t xml:space="preserve">هنوز نامه آن ارسال نشده  </w:t>
            </w:r>
          </w:p>
        </w:tc>
      </w:tr>
    </w:tbl>
    <w:p w:rsidR="003B2836" w:rsidRPr="00863872" w:rsidRDefault="003B2836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3632B5" w:rsidRPr="00863872" w:rsidRDefault="003632B5" w:rsidP="00DB2D97">
      <w:pPr>
        <w:rPr>
          <w:rFonts w:cs="Zar"/>
          <w:b/>
          <w:bCs/>
          <w:sz w:val="20"/>
          <w:szCs w:val="20"/>
          <w:lang w:bidi="fa-IR"/>
        </w:rPr>
      </w:pPr>
    </w:p>
    <w:p w:rsidR="00961CDD" w:rsidRPr="00863872" w:rsidRDefault="00961CDD" w:rsidP="00DB2D97">
      <w:pPr>
        <w:rPr>
          <w:rFonts w:cs="Zar"/>
          <w:b/>
          <w:bCs/>
          <w:sz w:val="20"/>
          <w:szCs w:val="20"/>
          <w:lang w:bidi="fa-IR"/>
        </w:rPr>
      </w:pPr>
    </w:p>
    <w:p w:rsidR="00961CDD" w:rsidRPr="00863872" w:rsidRDefault="00961CDD" w:rsidP="00DB2D97">
      <w:pPr>
        <w:rPr>
          <w:rFonts w:cs="Zar"/>
          <w:b/>
          <w:bCs/>
          <w:sz w:val="20"/>
          <w:szCs w:val="20"/>
          <w:lang w:bidi="fa-IR"/>
        </w:rPr>
      </w:pPr>
    </w:p>
    <w:p w:rsidR="009759DB" w:rsidRDefault="009759DB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4AC1" w:rsidRDefault="00864AC1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3872" w:rsidRDefault="00863872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863872" w:rsidRDefault="004E7D0D" w:rsidP="00DB2D97">
      <w:pPr>
        <w:rPr>
          <w:rFonts w:cs="Zar"/>
          <w:b/>
          <w:bCs/>
          <w:rtl/>
          <w:lang w:bidi="fa-IR"/>
        </w:rPr>
      </w:pPr>
      <w:r w:rsidRPr="004E7D0D">
        <w:rPr>
          <w:rFonts w:cs="Zar" w:hint="cs"/>
          <w:b/>
          <w:bCs/>
          <w:rtl/>
          <w:lang w:bidi="fa-IR"/>
        </w:rPr>
        <w:lastRenderedPageBreak/>
        <w:t>10- تدريس</w:t>
      </w:r>
      <w:r>
        <w:rPr>
          <w:rFonts w:cs="Zar" w:hint="cs"/>
          <w:b/>
          <w:bCs/>
          <w:rtl/>
          <w:lang w:bidi="fa-IR"/>
        </w:rPr>
        <w:t>:</w:t>
      </w:r>
    </w:p>
    <w:p w:rsidR="004E7D0D" w:rsidRDefault="004E7D0D" w:rsidP="00DB2D97">
      <w:pPr>
        <w:rPr>
          <w:rFonts w:cs="Zar"/>
          <w:b/>
          <w:bCs/>
          <w:rtl/>
          <w:lang w:bidi="fa-IR"/>
        </w:rPr>
      </w:pPr>
      <w:r>
        <w:rPr>
          <w:rFonts w:cs="Zar" w:hint="cs"/>
          <w:b/>
          <w:bCs/>
          <w:rtl/>
          <w:lang w:bidi="fa-IR"/>
        </w:rPr>
        <w:t>11- گزارش معوقه:</w:t>
      </w:r>
    </w:p>
    <w:p w:rsidR="004E7D0D" w:rsidRPr="004E7D0D" w:rsidRDefault="004E7D0D" w:rsidP="00DB2D97">
      <w:pPr>
        <w:rPr>
          <w:rFonts w:cs="Zar"/>
          <w:rtl/>
          <w:lang w:bidi="fa-IR"/>
        </w:rPr>
      </w:pPr>
      <w:r w:rsidRPr="004E7D0D">
        <w:rPr>
          <w:rFonts w:cs="Zar" w:hint="cs"/>
          <w:rtl/>
          <w:lang w:bidi="fa-IR"/>
        </w:rPr>
        <w:t>ندارد</w:t>
      </w:r>
    </w:p>
    <w:p w:rsidR="00863872" w:rsidRPr="00863872" w:rsidRDefault="00863872" w:rsidP="00DB2D97">
      <w:pPr>
        <w:rPr>
          <w:rFonts w:cs="Zar"/>
          <w:b/>
          <w:bCs/>
          <w:sz w:val="20"/>
          <w:szCs w:val="20"/>
          <w:rtl/>
          <w:lang w:bidi="fa-IR"/>
        </w:rPr>
      </w:pPr>
    </w:p>
    <w:p w:rsidR="00D30504" w:rsidRDefault="004E7D0D" w:rsidP="004E7D0D">
      <w:pPr>
        <w:rPr>
          <w:b/>
          <w:bCs/>
          <w:rtl/>
        </w:rPr>
      </w:pPr>
      <w:r w:rsidRPr="004E7D0D">
        <w:rPr>
          <w:rFonts w:cs="Zar" w:hint="cs"/>
          <w:b/>
          <w:bCs/>
          <w:rtl/>
          <w:lang w:bidi="fa-IR"/>
        </w:rPr>
        <w:t xml:space="preserve">12- </w:t>
      </w:r>
      <w:r w:rsidR="00D30504" w:rsidRPr="004E7D0D">
        <w:rPr>
          <w:rFonts w:hint="cs"/>
          <w:b/>
          <w:bCs/>
          <w:rtl/>
        </w:rPr>
        <w:t>- اعتبارات تخصيصي و ارسالي</w:t>
      </w:r>
      <w:r w:rsidRPr="004E7D0D">
        <w:rPr>
          <w:rFonts w:hint="cs"/>
          <w:b/>
          <w:bCs/>
          <w:rtl/>
        </w:rPr>
        <w:t>:</w:t>
      </w:r>
    </w:p>
    <w:p w:rsidR="00F75E02" w:rsidRDefault="009B0E9A" w:rsidP="004E7D0D">
      <w:pPr>
        <w:rPr>
          <w:rtl/>
          <w:lang w:bidi="fa-IR"/>
        </w:rPr>
      </w:pPr>
      <w:r>
        <w:rPr>
          <w:rFonts w:hint="cs"/>
          <w:rtl/>
          <w:lang w:bidi="fa-IR"/>
        </w:rPr>
        <w:t>دو ميليون تومان</w:t>
      </w:r>
    </w:p>
    <w:p w:rsidR="004E7D0D" w:rsidRDefault="004E7D0D" w:rsidP="004E7D0D">
      <w:pPr>
        <w:rPr>
          <w:b/>
          <w:bCs/>
          <w:rtl/>
        </w:rPr>
      </w:pPr>
      <w:r w:rsidRPr="004E7D0D">
        <w:rPr>
          <w:rFonts w:hint="cs"/>
          <w:b/>
          <w:bCs/>
          <w:rtl/>
        </w:rPr>
        <w:t>13- برنامه پيشنهادي شش ماهه دوم سال 93</w:t>
      </w:r>
      <w:r>
        <w:rPr>
          <w:rFonts w:hint="cs"/>
          <w:b/>
          <w:bCs/>
          <w:rtl/>
        </w:rPr>
        <w:t>:</w:t>
      </w:r>
    </w:p>
    <w:p w:rsidR="004E7D0D" w:rsidRDefault="004E7D0D" w:rsidP="004E7D0D">
      <w:pPr>
        <w:rPr>
          <w:b/>
          <w:bCs/>
          <w:rtl/>
        </w:rPr>
      </w:pPr>
      <w:r>
        <w:rPr>
          <w:rFonts w:hint="cs"/>
          <w:b/>
          <w:bCs/>
          <w:rtl/>
        </w:rPr>
        <w:t>- انجام طرح هاي در حال اجرا</w:t>
      </w:r>
    </w:p>
    <w:p w:rsidR="004E7D0D" w:rsidRDefault="004E7D0D" w:rsidP="004E7D0D">
      <w:pPr>
        <w:rPr>
          <w:b/>
          <w:bCs/>
          <w:rtl/>
        </w:rPr>
      </w:pPr>
      <w:r>
        <w:rPr>
          <w:rFonts w:hint="cs"/>
          <w:b/>
          <w:bCs/>
          <w:rtl/>
        </w:rPr>
        <w:t>- تشكيل كميته تخصصي</w:t>
      </w:r>
    </w:p>
    <w:p w:rsidR="004E7D0D" w:rsidRPr="004E7D0D" w:rsidRDefault="004E7D0D" w:rsidP="004E7D0D">
      <w:pPr>
        <w:rPr>
          <w:b/>
          <w:bCs/>
          <w:rtl/>
        </w:rPr>
      </w:pPr>
      <w:r>
        <w:rPr>
          <w:rFonts w:hint="cs"/>
          <w:b/>
          <w:bCs/>
          <w:rtl/>
        </w:rPr>
        <w:t>- ارائه طرح ها به شوراي پژوهشي و شوراي تحقيقات</w:t>
      </w:r>
    </w:p>
    <w:p w:rsidR="00463299" w:rsidRPr="00863872" w:rsidRDefault="00463299" w:rsidP="004150C7">
      <w:pPr>
        <w:pStyle w:val="NoSpacing"/>
        <w:rPr>
          <w:rFonts w:cs="Zar"/>
          <w:b/>
          <w:bCs/>
          <w:sz w:val="20"/>
          <w:szCs w:val="20"/>
          <w:rtl/>
          <w:lang w:bidi="fa-IR"/>
        </w:rPr>
      </w:pPr>
      <w:r w:rsidRPr="00863872">
        <w:rPr>
          <w:rFonts w:cs="Zar" w:hint="cs"/>
          <w:b/>
          <w:bCs/>
          <w:sz w:val="20"/>
          <w:szCs w:val="20"/>
          <w:rtl/>
          <w:lang w:bidi="fa-IR"/>
        </w:rPr>
        <w:t xml:space="preserve"> </w:t>
      </w:r>
    </w:p>
    <w:p w:rsidR="00463299" w:rsidRPr="00863872" w:rsidRDefault="00463299" w:rsidP="003B2836">
      <w:pPr>
        <w:pStyle w:val="NoSpacing"/>
        <w:rPr>
          <w:rFonts w:cs="Zar"/>
          <w:b/>
          <w:bCs/>
          <w:sz w:val="20"/>
          <w:szCs w:val="20"/>
          <w:rtl/>
          <w:lang w:bidi="fa-IR"/>
        </w:rPr>
      </w:pPr>
    </w:p>
    <w:p w:rsidR="006F74FE" w:rsidRPr="00863872" w:rsidRDefault="006F74FE" w:rsidP="00463299">
      <w:pPr>
        <w:jc w:val="both"/>
        <w:rPr>
          <w:rFonts w:cs="B Homa"/>
          <w:b/>
          <w:bCs/>
          <w:sz w:val="20"/>
          <w:szCs w:val="20"/>
          <w:rtl/>
          <w:lang w:bidi="fa-IR"/>
        </w:rPr>
      </w:pPr>
    </w:p>
    <w:sectPr w:rsidR="006F74FE" w:rsidRPr="00863872" w:rsidSect="00083412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263" w:rsidRDefault="00BB4263" w:rsidP="003B2836">
      <w:r>
        <w:separator/>
      </w:r>
    </w:p>
  </w:endnote>
  <w:endnote w:type="continuationSeparator" w:id="1">
    <w:p w:rsidR="00BB4263" w:rsidRDefault="00BB4263" w:rsidP="003B2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oya-s">
    <w:charset w:val="00"/>
    <w:family w:val="swiss"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73815"/>
      <w:docPartObj>
        <w:docPartGallery w:val="Page Numbers (Bottom of Page)"/>
        <w:docPartUnique/>
      </w:docPartObj>
    </w:sdtPr>
    <w:sdtContent>
      <w:p w:rsidR="00B56110" w:rsidRDefault="004D1CE8">
        <w:pPr>
          <w:pStyle w:val="Footer"/>
          <w:jc w:val="center"/>
        </w:pPr>
        <w:fldSimple w:instr=" PAGE   \* MERGEFORMAT ">
          <w:r w:rsidR="00161187">
            <w:rPr>
              <w:noProof/>
              <w:rtl/>
            </w:rPr>
            <w:t>2</w:t>
          </w:r>
        </w:fldSimple>
      </w:p>
    </w:sdtContent>
  </w:sdt>
  <w:p w:rsidR="00B56110" w:rsidRDefault="00B561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263" w:rsidRDefault="00BB4263" w:rsidP="003B2836">
      <w:r>
        <w:separator/>
      </w:r>
    </w:p>
  </w:footnote>
  <w:footnote w:type="continuationSeparator" w:id="1">
    <w:p w:rsidR="00BB4263" w:rsidRDefault="00BB4263" w:rsidP="003B2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19"/>
    <w:multiLevelType w:val="hybridMultilevel"/>
    <w:tmpl w:val="50568A62"/>
    <w:lvl w:ilvl="0" w:tplc="E004A5DE">
      <w:start w:val="1"/>
      <w:numFmt w:val="decimal"/>
      <w:lvlText w:val="%1-"/>
      <w:lvlJc w:val="left"/>
      <w:pPr>
        <w:ind w:left="10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1F546D2"/>
    <w:multiLevelType w:val="hybridMultilevel"/>
    <w:tmpl w:val="85F47474"/>
    <w:lvl w:ilvl="0" w:tplc="22628AD4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93A88"/>
    <w:multiLevelType w:val="hybridMultilevel"/>
    <w:tmpl w:val="3F5C32A6"/>
    <w:lvl w:ilvl="0" w:tplc="E004A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7D67"/>
    <w:multiLevelType w:val="hybridMultilevel"/>
    <w:tmpl w:val="017C3E48"/>
    <w:lvl w:ilvl="0" w:tplc="44305E32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B7C25C3"/>
    <w:multiLevelType w:val="hybridMultilevel"/>
    <w:tmpl w:val="0C5A1EA8"/>
    <w:lvl w:ilvl="0" w:tplc="2E60A2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32E8B"/>
    <w:multiLevelType w:val="hybridMultilevel"/>
    <w:tmpl w:val="F2A4068E"/>
    <w:lvl w:ilvl="0" w:tplc="E004A5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09727D"/>
    <w:multiLevelType w:val="hybridMultilevel"/>
    <w:tmpl w:val="3F5C32A6"/>
    <w:lvl w:ilvl="0" w:tplc="E004A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65A4D"/>
    <w:multiLevelType w:val="hybridMultilevel"/>
    <w:tmpl w:val="52B42D02"/>
    <w:lvl w:ilvl="0" w:tplc="27DED516">
      <w:start w:val="8808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2732E02"/>
    <w:multiLevelType w:val="hybridMultilevel"/>
    <w:tmpl w:val="B09AA5D0"/>
    <w:lvl w:ilvl="0" w:tplc="619C05D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23F7581"/>
    <w:multiLevelType w:val="hybridMultilevel"/>
    <w:tmpl w:val="CF603CA4"/>
    <w:lvl w:ilvl="0" w:tplc="E004A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95871"/>
    <w:multiLevelType w:val="hybridMultilevel"/>
    <w:tmpl w:val="F1B2E664"/>
    <w:lvl w:ilvl="0" w:tplc="7B12F2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B7BD6"/>
    <w:multiLevelType w:val="hybridMultilevel"/>
    <w:tmpl w:val="31E0A7B2"/>
    <w:lvl w:ilvl="0" w:tplc="588A1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138B7"/>
    <w:multiLevelType w:val="hybridMultilevel"/>
    <w:tmpl w:val="0ED4606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2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11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/>
  <w:rsids>
    <w:rsidRoot w:val="001F393D"/>
    <w:rsid w:val="0002161C"/>
    <w:rsid w:val="000230B9"/>
    <w:rsid w:val="000237E1"/>
    <w:rsid w:val="000266C7"/>
    <w:rsid w:val="00027AF5"/>
    <w:rsid w:val="00035844"/>
    <w:rsid w:val="00037584"/>
    <w:rsid w:val="0004164A"/>
    <w:rsid w:val="00054A9B"/>
    <w:rsid w:val="00076B3F"/>
    <w:rsid w:val="00083412"/>
    <w:rsid w:val="000834F8"/>
    <w:rsid w:val="00091AE2"/>
    <w:rsid w:val="000922C2"/>
    <w:rsid w:val="000B2085"/>
    <w:rsid w:val="000F34DA"/>
    <w:rsid w:val="001070A8"/>
    <w:rsid w:val="00137FFE"/>
    <w:rsid w:val="00161187"/>
    <w:rsid w:val="00162893"/>
    <w:rsid w:val="00172EC7"/>
    <w:rsid w:val="00174831"/>
    <w:rsid w:val="0019632E"/>
    <w:rsid w:val="0019705D"/>
    <w:rsid w:val="001B148F"/>
    <w:rsid w:val="001D315C"/>
    <w:rsid w:val="001D4753"/>
    <w:rsid w:val="001F393D"/>
    <w:rsid w:val="002005C3"/>
    <w:rsid w:val="00205360"/>
    <w:rsid w:val="00224EFB"/>
    <w:rsid w:val="00230A62"/>
    <w:rsid w:val="00244BE3"/>
    <w:rsid w:val="00254245"/>
    <w:rsid w:val="00271D0E"/>
    <w:rsid w:val="002805E2"/>
    <w:rsid w:val="00280E27"/>
    <w:rsid w:val="00287B31"/>
    <w:rsid w:val="002D7A20"/>
    <w:rsid w:val="002F1920"/>
    <w:rsid w:val="003539DA"/>
    <w:rsid w:val="003632B5"/>
    <w:rsid w:val="003B2836"/>
    <w:rsid w:val="003C4BF5"/>
    <w:rsid w:val="003C504B"/>
    <w:rsid w:val="003C6899"/>
    <w:rsid w:val="003D523C"/>
    <w:rsid w:val="003E37FE"/>
    <w:rsid w:val="00404CC4"/>
    <w:rsid w:val="004150C7"/>
    <w:rsid w:val="00431B84"/>
    <w:rsid w:val="00445931"/>
    <w:rsid w:val="00463299"/>
    <w:rsid w:val="0047081C"/>
    <w:rsid w:val="00484CB1"/>
    <w:rsid w:val="00486509"/>
    <w:rsid w:val="004B2855"/>
    <w:rsid w:val="004D1CE8"/>
    <w:rsid w:val="004D42C7"/>
    <w:rsid w:val="004E25DE"/>
    <w:rsid w:val="004E7D0D"/>
    <w:rsid w:val="00510661"/>
    <w:rsid w:val="0052331B"/>
    <w:rsid w:val="0053021F"/>
    <w:rsid w:val="005B64DA"/>
    <w:rsid w:val="005D6976"/>
    <w:rsid w:val="005D74F4"/>
    <w:rsid w:val="0060272A"/>
    <w:rsid w:val="006120E3"/>
    <w:rsid w:val="00616A68"/>
    <w:rsid w:val="00631862"/>
    <w:rsid w:val="006327F4"/>
    <w:rsid w:val="00664230"/>
    <w:rsid w:val="00665084"/>
    <w:rsid w:val="00680006"/>
    <w:rsid w:val="006900FD"/>
    <w:rsid w:val="00694822"/>
    <w:rsid w:val="006B02B0"/>
    <w:rsid w:val="006C3571"/>
    <w:rsid w:val="006F59AB"/>
    <w:rsid w:val="006F74FE"/>
    <w:rsid w:val="00706353"/>
    <w:rsid w:val="0072355C"/>
    <w:rsid w:val="00727205"/>
    <w:rsid w:val="0073001C"/>
    <w:rsid w:val="00732BF1"/>
    <w:rsid w:val="00740AEC"/>
    <w:rsid w:val="0074344D"/>
    <w:rsid w:val="00746E6B"/>
    <w:rsid w:val="007649AE"/>
    <w:rsid w:val="00787ED1"/>
    <w:rsid w:val="0079269A"/>
    <w:rsid w:val="0079566B"/>
    <w:rsid w:val="007C5114"/>
    <w:rsid w:val="007E17AD"/>
    <w:rsid w:val="007E1A34"/>
    <w:rsid w:val="007E521D"/>
    <w:rsid w:val="007E69D8"/>
    <w:rsid w:val="007F385F"/>
    <w:rsid w:val="007F4766"/>
    <w:rsid w:val="00804206"/>
    <w:rsid w:val="00817DE1"/>
    <w:rsid w:val="0082410E"/>
    <w:rsid w:val="008269EE"/>
    <w:rsid w:val="008377B5"/>
    <w:rsid w:val="008418A3"/>
    <w:rsid w:val="00850746"/>
    <w:rsid w:val="00863872"/>
    <w:rsid w:val="00864AC1"/>
    <w:rsid w:val="008A268C"/>
    <w:rsid w:val="008B43AC"/>
    <w:rsid w:val="008D73A7"/>
    <w:rsid w:val="008D7F8B"/>
    <w:rsid w:val="00903471"/>
    <w:rsid w:val="00904CFB"/>
    <w:rsid w:val="00905D3C"/>
    <w:rsid w:val="009238B6"/>
    <w:rsid w:val="00927420"/>
    <w:rsid w:val="00950551"/>
    <w:rsid w:val="00951777"/>
    <w:rsid w:val="00961CDD"/>
    <w:rsid w:val="00964932"/>
    <w:rsid w:val="00973FE1"/>
    <w:rsid w:val="009759DB"/>
    <w:rsid w:val="0098049F"/>
    <w:rsid w:val="00996434"/>
    <w:rsid w:val="009B0E9A"/>
    <w:rsid w:val="009D4700"/>
    <w:rsid w:val="009F758F"/>
    <w:rsid w:val="00A17130"/>
    <w:rsid w:val="00A42E1C"/>
    <w:rsid w:val="00A47306"/>
    <w:rsid w:val="00A76C15"/>
    <w:rsid w:val="00AB1D21"/>
    <w:rsid w:val="00AC4EE7"/>
    <w:rsid w:val="00AE64E6"/>
    <w:rsid w:val="00AF3903"/>
    <w:rsid w:val="00B21837"/>
    <w:rsid w:val="00B42209"/>
    <w:rsid w:val="00B54F33"/>
    <w:rsid w:val="00B56110"/>
    <w:rsid w:val="00B84EC9"/>
    <w:rsid w:val="00B853C2"/>
    <w:rsid w:val="00B87078"/>
    <w:rsid w:val="00B9532C"/>
    <w:rsid w:val="00BB4263"/>
    <w:rsid w:val="00BE425A"/>
    <w:rsid w:val="00BE7BCB"/>
    <w:rsid w:val="00C26E9A"/>
    <w:rsid w:val="00C56B4D"/>
    <w:rsid w:val="00C731C5"/>
    <w:rsid w:val="00CB3AD8"/>
    <w:rsid w:val="00CC7CF4"/>
    <w:rsid w:val="00D124E2"/>
    <w:rsid w:val="00D30504"/>
    <w:rsid w:val="00D31580"/>
    <w:rsid w:val="00D4135E"/>
    <w:rsid w:val="00D47CFB"/>
    <w:rsid w:val="00D54D25"/>
    <w:rsid w:val="00DA5091"/>
    <w:rsid w:val="00DB2D97"/>
    <w:rsid w:val="00DC007A"/>
    <w:rsid w:val="00DC454B"/>
    <w:rsid w:val="00DD1017"/>
    <w:rsid w:val="00DD36B6"/>
    <w:rsid w:val="00DE6574"/>
    <w:rsid w:val="00DF3F2C"/>
    <w:rsid w:val="00DF4FDC"/>
    <w:rsid w:val="00E1270B"/>
    <w:rsid w:val="00E25344"/>
    <w:rsid w:val="00E258C2"/>
    <w:rsid w:val="00E4296A"/>
    <w:rsid w:val="00E730AE"/>
    <w:rsid w:val="00E8227C"/>
    <w:rsid w:val="00E82DF2"/>
    <w:rsid w:val="00EA539B"/>
    <w:rsid w:val="00EA73A8"/>
    <w:rsid w:val="00EB1F12"/>
    <w:rsid w:val="00EF6B27"/>
    <w:rsid w:val="00F328A8"/>
    <w:rsid w:val="00F3563D"/>
    <w:rsid w:val="00F42E44"/>
    <w:rsid w:val="00F57FCA"/>
    <w:rsid w:val="00F75E02"/>
    <w:rsid w:val="00F80B4B"/>
    <w:rsid w:val="00F82B21"/>
    <w:rsid w:val="00FA4B1F"/>
    <w:rsid w:val="00FA6211"/>
    <w:rsid w:val="00FB4778"/>
    <w:rsid w:val="00FC1ABA"/>
    <w:rsid w:val="00FE0069"/>
    <w:rsid w:val="00FF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D0D"/>
    <w:pPr>
      <w:bidi/>
      <w:spacing w:after="0" w:line="240" w:lineRule="auto"/>
    </w:pPr>
    <w:rPr>
      <w:rFonts w:ascii="B Zar" w:eastAsia="Calibri" w:hAnsi="B Zar"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8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A20"/>
    <w:pPr>
      <w:spacing w:before="240" w:after="80" w:line="276" w:lineRule="auto"/>
      <w:outlineLvl w:val="1"/>
    </w:pPr>
    <w:rPr>
      <w:rFonts w:ascii="Calibri" w:eastAsia="Times New Roman" w:hAnsi="Calibri" w:cs="Arial"/>
      <w:smallCaps/>
      <w:spacing w:val="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2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B2836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B2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83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2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836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D7A20"/>
    <w:rPr>
      <w:rFonts w:ascii="Calibri" w:eastAsia="Times New Roman" w:hAnsi="Calibri" w:cs="Arial"/>
      <w:smallCaps/>
      <w:spacing w:val="5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D7A20"/>
    <w:pPr>
      <w:spacing w:after="200" w:line="276" w:lineRule="auto"/>
      <w:jc w:val="lowKashida"/>
    </w:pPr>
    <w:rPr>
      <w:rFonts w:ascii="Roya-s" w:eastAsia="Times New Roman" w:hAnsi="Roya-s" w:cs="Mitra"/>
      <w:b/>
      <w:bCs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rsid w:val="002D7A20"/>
    <w:rPr>
      <w:rFonts w:ascii="Roya-s" w:eastAsia="Times New Roman" w:hAnsi="Roya-s" w:cs="Mitra"/>
      <w:b/>
      <w:bCs/>
      <w:sz w:val="18"/>
      <w:szCs w:val="18"/>
      <w:lang w:bidi="en-US"/>
    </w:rPr>
  </w:style>
  <w:style w:type="paragraph" w:styleId="NormalWeb">
    <w:name w:val="Normal (Web)"/>
    <w:basedOn w:val="Normal"/>
    <w:uiPriority w:val="99"/>
    <w:unhideWhenUsed/>
    <w:rsid w:val="0060272A"/>
    <w:pPr>
      <w:bidi w:val="0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4834-B773-48C6-9DE0-1BC8B4F1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agharazi</dc:creator>
  <cp:keywords/>
  <dc:description/>
  <cp:lastModifiedBy>ali ranjbari</cp:lastModifiedBy>
  <cp:revision>22</cp:revision>
  <cp:lastPrinted>2013-09-14T06:18:00Z</cp:lastPrinted>
  <dcterms:created xsi:type="dcterms:W3CDTF">2013-09-15T05:51:00Z</dcterms:created>
  <dcterms:modified xsi:type="dcterms:W3CDTF">2014-11-22T08:29:00Z</dcterms:modified>
</cp:coreProperties>
</file>